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73" w:rsidRPr="00250F73" w:rsidRDefault="00F65B4E" w:rsidP="00250F73">
      <w:pPr>
        <w:jc w:val="right"/>
        <w:rPr>
          <w:rFonts w:ascii="Times New Roman" w:hAnsi="Times New Roman" w:cs="Times New Roman"/>
          <w:sz w:val="24"/>
          <w:szCs w:val="24"/>
        </w:rPr>
      </w:pPr>
      <w:r w:rsidRPr="00250F73">
        <w:rPr>
          <w:sz w:val="24"/>
          <w:szCs w:val="24"/>
        </w:rPr>
        <w:t xml:space="preserve">                                                                                                         </w:t>
      </w:r>
      <w:r w:rsidR="00250F73" w:rsidRPr="00250F73">
        <w:rPr>
          <w:sz w:val="24"/>
          <w:szCs w:val="24"/>
        </w:rPr>
        <w:t xml:space="preserve">                          </w:t>
      </w:r>
      <w:r w:rsidR="00250F73" w:rsidRPr="00250F73">
        <w:rPr>
          <w:rFonts w:ascii="Times New Roman" w:hAnsi="Times New Roman" w:cs="Times New Roman"/>
          <w:sz w:val="24"/>
          <w:szCs w:val="24"/>
        </w:rPr>
        <w:t>УТВЕРЖДАЮ:</w:t>
      </w:r>
    </w:p>
    <w:p w:rsidR="00250F73" w:rsidRPr="00250F73" w:rsidRDefault="00ED2AA9" w:rsidP="00250F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="00250F73" w:rsidRPr="00250F73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50F73" w:rsidRPr="00250F73">
        <w:rPr>
          <w:rFonts w:ascii="Times New Roman" w:hAnsi="Times New Roman" w:cs="Times New Roman"/>
          <w:sz w:val="24"/>
          <w:szCs w:val="24"/>
        </w:rPr>
        <w:t xml:space="preserve"> МБУК «ЦСДБ г.</w:t>
      </w:r>
      <w:r w:rsidR="00250F73">
        <w:rPr>
          <w:rFonts w:ascii="Times New Roman" w:hAnsi="Times New Roman" w:cs="Times New Roman"/>
          <w:sz w:val="24"/>
          <w:szCs w:val="24"/>
        </w:rPr>
        <w:t xml:space="preserve"> </w:t>
      </w:r>
      <w:r w:rsidR="00250F73" w:rsidRPr="00250F73">
        <w:rPr>
          <w:rFonts w:ascii="Times New Roman" w:hAnsi="Times New Roman" w:cs="Times New Roman"/>
          <w:sz w:val="24"/>
          <w:szCs w:val="24"/>
        </w:rPr>
        <w:t>Брянска»</w:t>
      </w:r>
    </w:p>
    <w:p w:rsidR="00250F73" w:rsidRPr="00250F73" w:rsidRDefault="00250F73" w:rsidP="00250F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250F73">
        <w:rPr>
          <w:rFonts w:ascii="Times New Roman" w:hAnsi="Times New Roman" w:cs="Times New Roman"/>
          <w:sz w:val="24"/>
          <w:szCs w:val="24"/>
        </w:rPr>
        <w:t>К</w:t>
      </w:r>
      <w:r w:rsidR="00ED2AA9">
        <w:rPr>
          <w:rFonts w:ascii="Times New Roman" w:hAnsi="Times New Roman" w:cs="Times New Roman"/>
          <w:sz w:val="24"/>
          <w:szCs w:val="24"/>
        </w:rPr>
        <w:t>ристалинская</w:t>
      </w:r>
      <w:proofErr w:type="spellEnd"/>
      <w:r w:rsidR="00ED2AA9">
        <w:rPr>
          <w:rFonts w:ascii="Times New Roman" w:hAnsi="Times New Roman" w:cs="Times New Roman"/>
          <w:sz w:val="24"/>
          <w:szCs w:val="24"/>
        </w:rPr>
        <w:t xml:space="preserve"> О</w:t>
      </w:r>
      <w:r w:rsidRPr="00250F73">
        <w:rPr>
          <w:rFonts w:ascii="Times New Roman" w:hAnsi="Times New Roman" w:cs="Times New Roman"/>
          <w:sz w:val="24"/>
          <w:szCs w:val="24"/>
        </w:rPr>
        <w:t>.А.</w:t>
      </w:r>
    </w:p>
    <w:p w:rsidR="00250F73" w:rsidRPr="00250F73" w:rsidRDefault="00250F73" w:rsidP="00250F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50F73" w:rsidRPr="00250F73" w:rsidRDefault="00407EAA" w:rsidP="00250F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ED2AA9">
        <w:rPr>
          <w:rFonts w:ascii="Times New Roman" w:hAnsi="Times New Roman" w:cs="Times New Roman"/>
          <w:sz w:val="24"/>
          <w:szCs w:val="24"/>
        </w:rPr>
        <w:t>«16 » октября</w:t>
      </w:r>
      <w:r w:rsidR="00250F73" w:rsidRPr="00250F73"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366ADF" w:rsidRDefault="00366ADF" w:rsidP="005E6DD0">
      <w:pPr>
        <w:jc w:val="center"/>
      </w:pPr>
    </w:p>
    <w:p w:rsidR="00DB645A" w:rsidRPr="00F14BB3" w:rsidRDefault="00DB645A" w:rsidP="005E6DD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>ПОЛОЖЕНИЕ</w:t>
      </w:r>
    </w:p>
    <w:p w:rsidR="00787536" w:rsidRDefault="00DB645A" w:rsidP="001A5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B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8753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407EAA">
        <w:rPr>
          <w:rFonts w:ascii="Times New Roman" w:hAnsi="Times New Roman" w:cs="Times New Roman"/>
          <w:b/>
          <w:sz w:val="28"/>
          <w:szCs w:val="28"/>
        </w:rPr>
        <w:t>с</w:t>
      </w:r>
      <w:r w:rsidR="00787536">
        <w:rPr>
          <w:rFonts w:ascii="Times New Roman" w:hAnsi="Times New Roman" w:cs="Times New Roman"/>
          <w:b/>
          <w:sz w:val="28"/>
          <w:szCs w:val="28"/>
        </w:rPr>
        <w:t xml:space="preserve">етевой акции </w:t>
      </w:r>
      <w:r w:rsidRPr="00F14BB3">
        <w:rPr>
          <w:rFonts w:ascii="Times New Roman" w:hAnsi="Times New Roman" w:cs="Times New Roman"/>
          <w:b/>
          <w:sz w:val="28"/>
          <w:szCs w:val="28"/>
        </w:rPr>
        <w:t>«</w:t>
      </w:r>
      <w:r w:rsidR="00787536">
        <w:rPr>
          <w:rFonts w:ascii="Times New Roman" w:hAnsi="Times New Roman" w:cs="Times New Roman"/>
          <w:b/>
          <w:sz w:val="28"/>
          <w:szCs w:val="28"/>
        </w:rPr>
        <w:t xml:space="preserve">Россия – дружная семья народов», </w:t>
      </w:r>
      <w:r w:rsidR="001A5DC1">
        <w:rPr>
          <w:rFonts w:ascii="Times New Roman" w:hAnsi="Times New Roman" w:cs="Times New Roman"/>
          <w:b/>
          <w:sz w:val="28"/>
          <w:szCs w:val="28"/>
        </w:rPr>
        <w:t>посвященной</w:t>
      </w:r>
      <w:r w:rsidR="00787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F0E">
        <w:rPr>
          <w:rFonts w:ascii="Times New Roman" w:hAnsi="Times New Roman" w:cs="Times New Roman"/>
          <w:b/>
          <w:sz w:val="28"/>
          <w:szCs w:val="28"/>
        </w:rPr>
        <w:t xml:space="preserve">празднику </w:t>
      </w:r>
      <w:r w:rsidR="00787536">
        <w:rPr>
          <w:rFonts w:ascii="Times New Roman" w:hAnsi="Times New Roman" w:cs="Times New Roman"/>
          <w:b/>
          <w:sz w:val="28"/>
          <w:szCs w:val="28"/>
        </w:rPr>
        <w:t>Дню народного единства.</w:t>
      </w:r>
    </w:p>
    <w:p w:rsidR="000B42BC" w:rsidRPr="00F14BB3" w:rsidRDefault="000B42BC" w:rsidP="00787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B3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787536" w:rsidRDefault="00787536" w:rsidP="004336E1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 xml:space="preserve">Организатором акции является Детская библиотека № 5 Муниципального бюджетного учреждения культуры «Централизованная система детских библиотек </w:t>
      </w:r>
      <w:proofErr w:type="gramStart"/>
      <w:r w:rsidRPr="00F14BB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14BB3">
        <w:rPr>
          <w:rFonts w:ascii="Times New Roman" w:hAnsi="Times New Roman" w:cs="Times New Roman"/>
          <w:sz w:val="28"/>
          <w:szCs w:val="28"/>
        </w:rPr>
        <w:t>. Брянска».</w:t>
      </w:r>
    </w:p>
    <w:p w:rsidR="000B42BC" w:rsidRDefault="000B42BC" w:rsidP="004336E1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>Настоящее положение о проведении сетевой акции «</w:t>
      </w:r>
      <w:r w:rsidR="00787536">
        <w:rPr>
          <w:rFonts w:ascii="Times New Roman" w:hAnsi="Times New Roman" w:cs="Times New Roman"/>
          <w:sz w:val="28"/>
          <w:szCs w:val="28"/>
        </w:rPr>
        <w:t>Россия – дружная семья народов</w:t>
      </w:r>
      <w:r w:rsidRPr="00F14BB3">
        <w:rPr>
          <w:rFonts w:ascii="Times New Roman" w:hAnsi="Times New Roman" w:cs="Times New Roman"/>
          <w:sz w:val="28"/>
          <w:szCs w:val="28"/>
        </w:rPr>
        <w:t>» определяет целевую аудиторию и условия участия в ней (далее – акция).</w:t>
      </w:r>
    </w:p>
    <w:p w:rsidR="00787536" w:rsidRPr="00F14BB3" w:rsidRDefault="00787536" w:rsidP="004336E1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является мероприятием, направленным на воспитание чувства патриотизма, гражданственности,</w:t>
      </w:r>
      <w:r w:rsidR="00ED2AA9">
        <w:rPr>
          <w:rFonts w:ascii="Times New Roman" w:hAnsi="Times New Roman" w:cs="Times New Roman"/>
          <w:sz w:val="28"/>
          <w:szCs w:val="28"/>
        </w:rPr>
        <w:t xml:space="preserve"> любви к О</w:t>
      </w:r>
      <w:r>
        <w:rPr>
          <w:rFonts w:ascii="Times New Roman" w:hAnsi="Times New Roman" w:cs="Times New Roman"/>
          <w:sz w:val="28"/>
          <w:szCs w:val="28"/>
        </w:rPr>
        <w:t>тчизне и активизац</w:t>
      </w:r>
      <w:r w:rsidR="007E4F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 чтения книг, соответствующей тематике.</w:t>
      </w:r>
    </w:p>
    <w:p w:rsidR="00F14BB3" w:rsidRPr="00F14BB3" w:rsidRDefault="00F14BB3" w:rsidP="004336E1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61000" w:rsidRPr="00F14BB3" w:rsidRDefault="00461000" w:rsidP="004336E1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b/>
          <w:sz w:val="28"/>
          <w:szCs w:val="28"/>
        </w:rPr>
        <w:t>Цели и задачи сетевой акции</w:t>
      </w:r>
      <w:r w:rsidR="00D6646F" w:rsidRPr="00F14BB3">
        <w:rPr>
          <w:rFonts w:ascii="Times New Roman" w:hAnsi="Times New Roman" w:cs="Times New Roman"/>
          <w:b/>
          <w:sz w:val="28"/>
          <w:szCs w:val="28"/>
        </w:rPr>
        <w:t>:</w:t>
      </w:r>
    </w:p>
    <w:p w:rsidR="00787536" w:rsidRPr="00856846" w:rsidRDefault="00261FB2" w:rsidP="004336E1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46">
        <w:rPr>
          <w:rFonts w:ascii="Times New Roman" w:hAnsi="Times New Roman" w:cs="Times New Roman"/>
          <w:sz w:val="28"/>
          <w:szCs w:val="28"/>
        </w:rPr>
        <w:t>Воспитание чувства патриотизма</w:t>
      </w:r>
      <w:r w:rsidR="00CE0435" w:rsidRPr="00856846">
        <w:rPr>
          <w:rFonts w:ascii="Times New Roman" w:hAnsi="Times New Roman" w:cs="Times New Roman"/>
          <w:sz w:val="28"/>
          <w:szCs w:val="28"/>
        </w:rPr>
        <w:t>, уважительного отношения к историческому</w:t>
      </w:r>
      <w:r w:rsidR="00856846" w:rsidRPr="00856846">
        <w:rPr>
          <w:rFonts w:ascii="Times New Roman" w:hAnsi="Times New Roman" w:cs="Times New Roman"/>
          <w:sz w:val="28"/>
          <w:szCs w:val="28"/>
        </w:rPr>
        <w:t xml:space="preserve"> наследию и культурным </w:t>
      </w:r>
      <w:r w:rsidRPr="00856846">
        <w:rPr>
          <w:rFonts w:ascii="Times New Roman" w:hAnsi="Times New Roman" w:cs="Times New Roman"/>
          <w:sz w:val="28"/>
          <w:szCs w:val="28"/>
        </w:rPr>
        <w:t>традициям</w:t>
      </w:r>
      <w:r w:rsidR="00856846" w:rsidRPr="00856846">
        <w:rPr>
          <w:rFonts w:ascii="Times New Roman" w:hAnsi="Times New Roman" w:cs="Times New Roman"/>
          <w:sz w:val="28"/>
          <w:szCs w:val="28"/>
        </w:rPr>
        <w:t xml:space="preserve"> российского народа</w:t>
      </w:r>
      <w:r w:rsidRPr="008568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000" w:rsidRPr="00ED2AA9" w:rsidRDefault="00787536" w:rsidP="004336E1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A9">
        <w:rPr>
          <w:rFonts w:ascii="Times New Roman" w:hAnsi="Times New Roman" w:cs="Times New Roman"/>
          <w:sz w:val="28"/>
          <w:szCs w:val="28"/>
        </w:rPr>
        <w:t>Привле</w:t>
      </w:r>
      <w:r w:rsidR="00ED2AA9" w:rsidRPr="00ED2AA9">
        <w:rPr>
          <w:rFonts w:ascii="Times New Roman" w:hAnsi="Times New Roman" w:cs="Times New Roman"/>
          <w:sz w:val="28"/>
          <w:szCs w:val="28"/>
        </w:rPr>
        <w:t xml:space="preserve">чение к чтению художественных, </w:t>
      </w:r>
      <w:r w:rsidRPr="00ED2AA9">
        <w:rPr>
          <w:rFonts w:ascii="Times New Roman" w:hAnsi="Times New Roman" w:cs="Times New Roman"/>
          <w:sz w:val="28"/>
          <w:szCs w:val="28"/>
        </w:rPr>
        <w:t xml:space="preserve">исторических </w:t>
      </w:r>
      <w:r w:rsidR="00ED2AA9" w:rsidRPr="00ED2AA9">
        <w:rPr>
          <w:rFonts w:ascii="Times New Roman" w:hAnsi="Times New Roman" w:cs="Times New Roman"/>
          <w:sz w:val="28"/>
          <w:szCs w:val="28"/>
        </w:rPr>
        <w:t xml:space="preserve">этнографических </w:t>
      </w:r>
      <w:r w:rsidRPr="00ED2AA9">
        <w:rPr>
          <w:rFonts w:ascii="Times New Roman" w:hAnsi="Times New Roman" w:cs="Times New Roman"/>
          <w:sz w:val="28"/>
          <w:szCs w:val="28"/>
        </w:rPr>
        <w:t>произведений о героическом прошлом нашего Отечества</w:t>
      </w:r>
      <w:r w:rsidR="00461000" w:rsidRPr="00ED2AA9">
        <w:rPr>
          <w:rFonts w:ascii="Times New Roman" w:hAnsi="Times New Roman" w:cs="Times New Roman"/>
          <w:sz w:val="28"/>
          <w:szCs w:val="28"/>
        </w:rPr>
        <w:t>;</w:t>
      </w:r>
    </w:p>
    <w:p w:rsidR="00461000" w:rsidRPr="00F14BB3" w:rsidRDefault="00461000" w:rsidP="004336E1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>Продвижение и популяризация</w:t>
      </w:r>
      <w:r w:rsidR="00AB285A" w:rsidRPr="00F14BB3">
        <w:rPr>
          <w:rFonts w:ascii="Times New Roman" w:hAnsi="Times New Roman" w:cs="Times New Roman"/>
          <w:sz w:val="28"/>
          <w:szCs w:val="28"/>
        </w:rPr>
        <w:t xml:space="preserve"> книги и чтения через деятельность библиотеки в социальных сетях</w:t>
      </w:r>
      <w:r w:rsidRPr="00F14BB3">
        <w:rPr>
          <w:rFonts w:ascii="Times New Roman" w:hAnsi="Times New Roman" w:cs="Times New Roman"/>
          <w:sz w:val="28"/>
          <w:szCs w:val="28"/>
        </w:rPr>
        <w:t>;</w:t>
      </w:r>
    </w:p>
    <w:p w:rsidR="00C360A2" w:rsidRPr="00F14BB3" w:rsidRDefault="00461000" w:rsidP="004336E1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>Привлечение вн</w:t>
      </w:r>
      <w:r w:rsidR="00C360A2" w:rsidRPr="00F14BB3">
        <w:rPr>
          <w:rFonts w:ascii="Times New Roman" w:hAnsi="Times New Roman" w:cs="Times New Roman"/>
          <w:sz w:val="28"/>
          <w:szCs w:val="28"/>
        </w:rPr>
        <w:t>имания к деятельности библиотек в социальных сетях</w:t>
      </w:r>
      <w:r w:rsidRPr="00F14BB3">
        <w:rPr>
          <w:rFonts w:ascii="Times New Roman" w:hAnsi="Times New Roman" w:cs="Times New Roman"/>
          <w:sz w:val="28"/>
          <w:szCs w:val="28"/>
        </w:rPr>
        <w:t>.</w:t>
      </w:r>
    </w:p>
    <w:p w:rsidR="00F14BB3" w:rsidRDefault="00F14BB3" w:rsidP="004336E1">
      <w:pPr>
        <w:pStyle w:val="a3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0A2" w:rsidRPr="00F14BB3" w:rsidRDefault="00461000" w:rsidP="004336E1">
      <w:pPr>
        <w:pStyle w:val="a3"/>
        <w:numPr>
          <w:ilvl w:val="0"/>
          <w:numId w:val="2"/>
        </w:numPr>
        <w:spacing w:line="240" w:lineRule="auto"/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B3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C360A2" w:rsidRPr="00F14BB3">
        <w:rPr>
          <w:rFonts w:ascii="Times New Roman" w:hAnsi="Times New Roman" w:cs="Times New Roman"/>
          <w:b/>
          <w:sz w:val="28"/>
          <w:szCs w:val="28"/>
        </w:rPr>
        <w:t>и условия проведения акции</w:t>
      </w:r>
      <w:r w:rsidRPr="00F14BB3">
        <w:rPr>
          <w:rFonts w:ascii="Times New Roman" w:hAnsi="Times New Roman" w:cs="Times New Roman"/>
          <w:b/>
          <w:sz w:val="28"/>
          <w:szCs w:val="28"/>
        </w:rPr>
        <w:t>:</w:t>
      </w:r>
      <w:r w:rsidR="00C360A2" w:rsidRPr="00F14B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60A2" w:rsidRPr="00F14BB3" w:rsidRDefault="00D30F28" w:rsidP="004336E1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проводится с 26 октября по 11 ноя</w:t>
      </w:r>
      <w:r w:rsidR="00C360A2" w:rsidRPr="00F14BB3">
        <w:rPr>
          <w:rFonts w:ascii="Times New Roman" w:hAnsi="Times New Roman" w:cs="Times New Roman"/>
          <w:sz w:val="28"/>
          <w:szCs w:val="28"/>
        </w:rPr>
        <w:t>бря 2020 года.</w:t>
      </w:r>
    </w:p>
    <w:p w:rsidR="003D210C" w:rsidRPr="00F14BB3" w:rsidRDefault="003D210C" w:rsidP="004336E1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>Приём анкет от</w:t>
      </w:r>
      <w:r w:rsidR="00D30F28">
        <w:rPr>
          <w:rFonts w:ascii="Times New Roman" w:hAnsi="Times New Roman" w:cs="Times New Roman"/>
          <w:sz w:val="28"/>
          <w:szCs w:val="28"/>
        </w:rPr>
        <w:t xml:space="preserve"> участников осуществляется </w:t>
      </w:r>
      <w:r w:rsidR="00ED2AA9">
        <w:rPr>
          <w:rFonts w:ascii="Times New Roman" w:hAnsi="Times New Roman" w:cs="Times New Roman"/>
          <w:sz w:val="28"/>
          <w:szCs w:val="28"/>
        </w:rPr>
        <w:t>с 26 октября по</w:t>
      </w:r>
      <w:r w:rsidR="00D30F28">
        <w:rPr>
          <w:rFonts w:ascii="Times New Roman" w:hAnsi="Times New Roman" w:cs="Times New Roman"/>
          <w:sz w:val="28"/>
          <w:szCs w:val="28"/>
        </w:rPr>
        <w:t xml:space="preserve"> </w:t>
      </w:r>
      <w:r w:rsidR="00ED2AA9">
        <w:rPr>
          <w:rFonts w:ascii="Times New Roman" w:hAnsi="Times New Roman" w:cs="Times New Roman"/>
          <w:sz w:val="28"/>
          <w:szCs w:val="28"/>
        </w:rPr>
        <w:t>8</w:t>
      </w:r>
      <w:r w:rsidR="00D30F28">
        <w:rPr>
          <w:rFonts w:ascii="Times New Roman" w:hAnsi="Times New Roman" w:cs="Times New Roman"/>
          <w:sz w:val="28"/>
          <w:szCs w:val="28"/>
        </w:rPr>
        <w:t xml:space="preserve"> ноя</w:t>
      </w:r>
      <w:r w:rsidRPr="00F14BB3">
        <w:rPr>
          <w:rFonts w:ascii="Times New Roman" w:hAnsi="Times New Roman" w:cs="Times New Roman"/>
          <w:sz w:val="28"/>
          <w:szCs w:val="28"/>
        </w:rPr>
        <w:t>бря 2020 года.</w:t>
      </w:r>
    </w:p>
    <w:p w:rsidR="003D210C" w:rsidRPr="00F14BB3" w:rsidRDefault="003D210C" w:rsidP="004336E1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>Ито</w:t>
      </w:r>
      <w:r w:rsidR="00D30F28">
        <w:rPr>
          <w:rFonts w:ascii="Times New Roman" w:hAnsi="Times New Roman" w:cs="Times New Roman"/>
          <w:sz w:val="28"/>
          <w:szCs w:val="28"/>
        </w:rPr>
        <w:t>ги акции будут подведены 11 ноя</w:t>
      </w:r>
      <w:r w:rsidRPr="00F14BB3">
        <w:rPr>
          <w:rFonts w:ascii="Times New Roman" w:hAnsi="Times New Roman" w:cs="Times New Roman"/>
          <w:sz w:val="28"/>
          <w:szCs w:val="28"/>
        </w:rPr>
        <w:t xml:space="preserve">бря 2020 года и представлены в социальной сети </w:t>
      </w:r>
      <w:proofErr w:type="spellStart"/>
      <w:r w:rsidRPr="00F14BB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14BB3">
        <w:rPr>
          <w:rFonts w:ascii="Times New Roman" w:hAnsi="Times New Roman" w:cs="Times New Roman"/>
          <w:sz w:val="28"/>
          <w:szCs w:val="28"/>
        </w:rPr>
        <w:t xml:space="preserve"> в группе «Детская библиотека № 5 г. Брянска» (</w:t>
      </w:r>
      <w:hyperlink r:id="rId5" w:history="1">
        <w:r w:rsidRPr="00F14BB3">
          <w:rPr>
            <w:rStyle w:val="a4"/>
            <w:rFonts w:ascii="Times New Roman" w:hAnsi="Times New Roman" w:cs="Times New Roman"/>
            <w:sz w:val="28"/>
            <w:szCs w:val="28"/>
          </w:rPr>
          <w:t>https://vk.com/db5_bryansk</w:t>
        </w:r>
      </w:hyperlink>
      <w:r w:rsidRPr="00F14BB3">
        <w:rPr>
          <w:rFonts w:ascii="Times New Roman" w:hAnsi="Times New Roman" w:cs="Times New Roman"/>
          <w:sz w:val="28"/>
          <w:szCs w:val="28"/>
        </w:rPr>
        <w:t>).</w:t>
      </w:r>
    </w:p>
    <w:p w:rsidR="003D210C" w:rsidRDefault="003D210C" w:rsidP="004336E1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 xml:space="preserve">Все участники акции получат сертификат в электронном виде, для получения сертификата необходимо заполнить Анкету участника (Приложение №1) </w:t>
      </w:r>
      <w:r w:rsidR="00D1537E">
        <w:rPr>
          <w:rFonts w:ascii="Times New Roman" w:hAnsi="Times New Roman" w:cs="Times New Roman"/>
          <w:sz w:val="28"/>
          <w:szCs w:val="28"/>
        </w:rPr>
        <w:t xml:space="preserve">и отправить её сообщением в группу </w:t>
      </w:r>
      <w:proofErr w:type="spellStart"/>
      <w:r w:rsidR="00D1537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D1537E">
        <w:rPr>
          <w:rFonts w:ascii="Times New Roman" w:hAnsi="Times New Roman" w:cs="Times New Roman"/>
          <w:sz w:val="28"/>
          <w:szCs w:val="28"/>
        </w:rPr>
        <w:t xml:space="preserve"> </w:t>
      </w:r>
      <w:r w:rsidR="00D1537E" w:rsidRPr="00D1537E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D1537E" w:rsidRPr="00F14BB3">
          <w:rPr>
            <w:rStyle w:val="a4"/>
            <w:rFonts w:ascii="Times New Roman" w:hAnsi="Times New Roman" w:cs="Times New Roman"/>
            <w:sz w:val="28"/>
            <w:szCs w:val="28"/>
          </w:rPr>
          <w:t>https://vk.com/db5_bryansk</w:t>
        </w:r>
      </w:hyperlink>
      <w:r w:rsidR="00D1537E" w:rsidRPr="00D1537E">
        <w:t xml:space="preserve">) </w:t>
      </w:r>
      <w:r w:rsidR="00D1537E">
        <w:rPr>
          <w:rFonts w:ascii="Times New Roman" w:hAnsi="Times New Roman" w:cs="Times New Roman"/>
          <w:sz w:val="28"/>
          <w:szCs w:val="28"/>
        </w:rPr>
        <w:t xml:space="preserve">с пометкой: </w:t>
      </w:r>
      <w:r w:rsidR="00ED2AA9">
        <w:rPr>
          <w:rFonts w:ascii="Times New Roman" w:hAnsi="Times New Roman" w:cs="Times New Roman"/>
          <w:sz w:val="28"/>
          <w:szCs w:val="28"/>
        </w:rPr>
        <w:t>«Дружная семья народов</w:t>
      </w:r>
      <w:r w:rsidR="00D30F28">
        <w:rPr>
          <w:rFonts w:ascii="Times New Roman" w:hAnsi="Times New Roman" w:cs="Times New Roman"/>
          <w:sz w:val="28"/>
          <w:szCs w:val="28"/>
        </w:rPr>
        <w:t>»</w:t>
      </w:r>
    </w:p>
    <w:p w:rsidR="004336E1" w:rsidRDefault="004336E1" w:rsidP="004336E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336E1" w:rsidRPr="00F14BB3" w:rsidRDefault="004336E1" w:rsidP="004336E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210C" w:rsidRPr="00F14BB3" w:rsidRDefault="003D210C" w:rsidP="004336E1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B3">
        <w:rPr>
          <w:rFonts w:ascii="Times New Roman" w:hAnsi="Times New Roman" w:cs="Times New Roman"/>
          <w:b/>
          <w:sz w:val="28"/>
          <w:szCs w:val="28"/>
        </w:rPr>
        <w:t>Участники акции</w:t>
      </w:r>
    </w:p>
    <w:p w:rsidR="003D210C" w:rsidRPr="00F14BB3" w:rsidRDefault="00740F0E" w:rsidP="004336E1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акции могут стать все желающие (6+)</w:t>
      </w:r>
      <w:r w:rsidR="003D210C" w:rsidRPr="00F14BB3">
        <w:rPr>
          <w:rFonts w:ascii="Times New Roman" w:hAnsi="Times New Roman" w:cs="Times New Roman"/>
          <w:sz w:val="28"/>
          <w:szCs w:val="28"/>
        </w:rPr>
        <w:t>.</w:t>
      </w:r>
    </w:p>
    <w:p w:rsidR="00647C8A" w:rsidRDefault="00647C8A" w:rsidP="004336E1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>Один участник может предоставить неограниченное количество публикаций, как от своего имени, так и от имени учреждения.</w:t>
      </w:r>
    </w:p>
    <w:p w:rsidR="00647C8A" w:rsidRPr="00F14BB3" w:rsidRDefault="00647C8A" w:rsidP="004336E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B3">
        <w:rPr>
          <w:rFonts w:ascii="Times New Roman" w:hAnsi="Times New Roman" w:cs="Times New Roman"/>
          <w:b/>
          <w:sz w:val="28"/>
          <w:szCs w:val="28"/>
        </w:rPr>
        <w:t>Порядок проведения акции</w:t>
      </w:r>
    </w:p>
    <w:p w:rsidR="00976808" w:rsidRPr="00976808" w:rsidRDefault="00281A61" w:rsidP="004336E1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808">
        <w:rPr>
          <w:rFonts w:ascii="Times New Roman" w:hAnsi="Times New Roman" w:cs="Times New Roman"/>
          <w:sz w:val="28"/>
          <w:szCs w:val="28"/>
        </w:rPr>
        <w:t xml:space="preserve">Все участники, принимающие участие в сетевой акции должны вступить в группу </w:t>
      </w:r>
      <w:r w:rsidR="00250F73" w:rsidRPr="00976808">
        <w:rPr>
          <w:rFonts w:ascii="Times New Roman" w:hAnsi="Times New Roman" w:cs="Times New Roman"/>
          <w:sz w:val="28"/>
          <w:szCs w:val="28"/>
        </w:rPr>
        <w:t xml:space="preserve"> </w:t>
      </w:r>
      <w:r w:rsidRPr="00976808">
        <w:rPr>
          <w:rFonts w:ascii="Times New Roman" w:hAnsi="Times New Roman" w:cs="Times New Roman"/>
          <w:sz w:val="28"/>
          <w:szCs w:val="28"/>
        </w:rPr>
        <w:t>«</w:t>
      </w:r>
      <w:r w:rsidR="00250F73" w:rsidRPr="00976808">
        <w:rPr>
          <w:rFonts w:ascii="Times New Roman" w:hAnsi="Times New Roman" w:cs="Times New Roman"/>
          <w:sz w:val="28"/>
          <w:szCs w:val="28"/>
        </w:rPr>
        <w:t>Детская библиотека № 5 г. Брянска</w:t>
      </w:r>
      <w:r w:rsidRPr="00976808">
        <w:rPr>
          <w:rFonts w:ascii="Times New Roman" w:hAnsi="Times New Roman" w:cs="Times New Roman"/>
          <w:sz w:val="28"/>
          <w:szCs w:val="28"/>
        </w:rPr>
        <w:t xml:space="preserve">» в социальной сети </w:t>
      </w:r>
      <w:proofErr w:type="spellStart"/>
      <w:r w:rsidRPr="0097680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7680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0568D" w:rsidRPr="00976808">
          <w:rPr>
            <w:rStyle w:val="a4"/>
            <w:rFonts w:ascii="Times New Roman" w:hAnsi="Times New Roman" w:cs="Times New Roman"/>
            <w:sz w:val="28"/>
            <w:szCs w:val="28"/>
          </w:rPr>
          <w:t>https://vk.com/db5_bryansk</w:t>
        </w:r>
      </w:hyperlink>
      <w:r w:rsidR="00976808">
        <w:t xml:space="preserve"> </w:t>
      </w:r>
    </w:p>
    <w:p w:rsidR="00976808" w:rsidRPr="00976808" w:rsidRDefault="00976808" w:rsidP="004336E1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6808">
        <w:rPr>
          <w:rFonts w:ascii="Times New Roman" w:hAnsi="Times New Roman" w:cs="Times New Roman"/>
          <w:sz w:val="28"/>
          <w:szCs w:val="28"/>
        </w:rPr>
        <w:t xml:space="preserve">Сделать </w:t>
      </w:r>
      <w:proofErr w:type="spellStart"/>
      <w:r w:rsidRPr="00976808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976808">
        <w:rPr>
          <w:rFonts w:ascii="Times New Roman" w:hAnsi="Times New Roman" w:cs="Times New Roman"/>
          <w:sz w:val="28"/>
          <w:szCs w:val="28"/>
        </w:rPr>
        <w:t xml:space="preserve"> об акции;</w:t>
      </w:r>
    </w:p>
    <w:p w:rsidR="00647C8A" w:rsidRPr="001B4B7B" w:rsidRDefault="00647C8A" w:rsidP="004336E1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B7B">
        <w:rPr>
          <w:rFonts w:ascii="Times New Roman" w:hAnsi="Times New Roman" w:cs="Times New Roman"/>
          <w:sz w:val="28"/>
          <w:szCs w:val="28"/>
        </w:rPr>
        <w:t>Разместить пост</w:t>
      </w:r>
      <w:proofErr w:type="gramEnd"/>
      <w:r w:rsidRPr="001B4B7B">
        <w:rPr>
          <w:rFonts w:ascii="Times New Roman" w:hAnsi="Times New Roman" w:cs="Times New Roman"/>
          <w:sz w:val="28"/>
          <w:szCs w:val="28"/>
        </w:rPr>
        <w:t xml:space="preserve"> на своей личной страничке (учреждения) в социальной сети «</w:t>
      </w:r>
      <w:proofErr w:type="spellStart"/>
      <w:r w:rsidRPr="001B4B7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B4B7B">
        <w:rPr>
          <w:rFonts w:ascii="Times New Roman" w:hAnsi="Times New Roman" w:cs="Times New Roman"/>
          <w:sz w:val="28"/>
          <w:szCs w:val="28"/>
        </w:rPr>
        <w:t xml:space="preserve">»,  содержащий </w:t>
      </w:r>
      <w:r w:rsidR="00261FB2" w:rsidRPr="001B4B7B">
        <w:rPr>
          <w:rFonts w:ascii="Times New Roman" w:hAnsi="Times New Roman" w:cs="Times New Roman"/>
          <w:sz w:val="28"/>
          <w:szCs w:val="28"/>
        </w:rPr>
        <w:t>материал</w:t>
      </w:r>
      <w:r w:rsidR="001A5DC1" w:rsidRPr="001B4B7B">
        <w:rPr>
          <w:rFonts w:ascii="Times New Roman" w:hAnsi="Times New Roman" w:cs="Times New Roman"/>
          <w:sz w:val="28"/>
          <w:szCs w:val="28"/>
        </w:rPr>
        <w:t>,</w:t>
      </w:r>
      <w:r w:rsidR="00261FB2" w:rsidRPr="001B4B7B">
        <w:rPr>
          <w:rFonts w:ascii="Times New Roman" w:hAnsi="Times New Roman" w:cs="Times New Roman"/>
          <w:sz w:val="28"/>
          <w:szCs w:val="28"/>
        </w:rPr>
        <w:t xml:space="preserve"> </w:t>
      </w:r>
      <w:r w:rsidR="001A5DC1" w:rsidRPr="001B4B7B">
        <w:rPr>
          <w:rFonts w:ascii="Times New Roman" w:hAnsi="Times New Roman" w:cs="Times New Roman"/>
          <w:sz w:val="28"/>
          <w:szCs w:val="28"/>
        </w:rPr>
        <w:t>знакомящий с  национальной</w:t>
      </w:r>
      <w:r w:rsidR="00261FB2" w:rsidRPr="001B4B7B">
        <w:rPr>
          <w:rFonts w:ascii="Times New Roman" w:hAnsi="Times New Roman" w:cs="Times New Roman"/>
          <w:sz w:val="28"/>
          <w:szCs w:val="28"/>
        </w:rPr>
        <w:t xml:space="preserve"> культурой, бытом и ремеслами</w:t>
      </w:r>
      <w:r w:rsidRPr="001B4B7B">
        <w:rPr>
          <w:rFonts w:ascii="Times New Roman" w:hAnsi="Times New Roman" w:cs="Times New Roman"/>
          <w:sz w:val="28"/>
          <w:szCs w:val="28"/>
        </w:rPr>
        <w:t xml:space="preserve">, </w:t>
      </w:r>
      <w:r w:rsidR="001A5DC1" w:rsidRPr="001B4B7B">
        <w:rPr>
          <w:rFonts w:ascii="Times New Roman" w:hAnsi="Times New Roman" w:cs="Times New Roman"/>
          <w:sz w:val="28"/>
          <w:szCs w:val="28"/>
        </w:rPr>
        <w:t>сказами,  легенд</w:t>
      </w:r>
      <w:r w:rsidR="00683441">
        <w:rPr>
          <w:rFonts w:ascii="Times New Roman" w:hAnsi="Times New Roman" w:cs="Times New Roman"/>
          <w:sz w:val="28"/>
          <w:szCs w:val="28"/>
        </w:rPr>
        <w:t>ами, традициями народов России.</w:t>
      </w:r>
    </w:p>
    <w:p w:rsidR="001A5DC1" w:rsidRPr="001B4B7B" w:rsidRDefault="001A5DC1" w:rsidP="004336E1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B7B">
        <w:rPr>
          <w:rFonts w:ascii="Times New Roman" w:hAnsi="Times New Roman" w:cs="Times New Roman"/>
          <w:sz w:val="28"/>
          <w:szCs w:val="28"/>
        </w:rPr>
        <w:t>Сопроводить пост иллюстративным материалом, например (обложкой книги или иллюстрацией из книги</w:t>
      </w:r>
      <w:r w:rsidR="00997AC3">
        <w:rPr>
          <w:rFonts w:ascii="Times New Roman" w:hAnsi="Times New Roman" w:cs="Times New Roman"/>
          <w:sz w:val="28"/>
          <w:szCs w:val="28"/>
        </w:rPr>
        <w:t>; фото с указанием автора</w:t>
      </w:r>
      <w:r w:rsidRPr="001B4B7B">
        <w:rPr>
          <w:rFonts w:ascii="Times New Roman" w:hAnsi="Times New Roman" w:cs="Times New Roman"/>
          <w:sz w:val="28"/>
          <w:szCs w:val="28"/>
        </w:rPr>
        <w:t>).</w:t>
      </w:r>
    </w:p>
    <w:p w:rsidR="00C360A2" w:rsidRPr="00F14BB3" w:rsidRDefault="00647C8A" w:rsidP="004336E1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>У</w:t>
      </w:r>
      <w:r w:rsidR="00F93E75" w:rsidRPr="00F14BB3">
        <w:rPr>
          <w:rFonts w:ascii="Times New Roman" w:hAnsi="Times New Roman" w:cs="Times New Roman"/>
          <w:sz w:val="28"/>
          <w:szCs w:val="28"/>
        </w:rPr>
        <w:t>казать Ф</w:t>
      </w:r>
      <w:r w:rsidR="00942181" w:rsidRPr="00F14BB3">
        <w:rPr>
          <w:rFonts w:ascii="Times New Roman" w:hAnsi="Times New Roman" w:cs="Times New Roman"/>
          <w:sz w:val="28"/>
          <w:szCs w:val="28"/>
        </w:rPr>
        <w:t xml:space="preserve">. </w:t>
      </w:r>
      <w:r w:rsidR="00F93E75" w:rsidRPr="00F14BB3">
        <w:rPr>
          <w:rFonts w:ascii="Times New Roman" w:hAnsi="Times New Roman" w:cs="Times New Roman"/>
          <w:sz w:val="28"/>
          <w:szCs w:val="28"/>
        </w:rPr>
        <w:t>И</w:t>
      </w:r>
      <w:r w:rsidR="00942181" w:rsidRPr="00F14BB3">
        <w:rPr>
          <w:rFonts w:ascii="Times New Roman" w:hAnsi="Times New Roman" w:cs="Times New Roman"/>
          <w:sz w:val="28"/>
          <w:szCs w:val="28"/>
        </w:rPr>
        <w:t>.</w:t>
      </w:r>
      <w:r w:rsidR="00F93E75" w:rsidRPr="00F14BB3">
        <w:rPr>
          <w:rFonts w:ascii="Times New Roman" w:hAnsi="Times New Roman" w:cs="Times New Roman"/>
          <w:sz w:val="28"/>
          <w:szCs w:val="28"/>
        </w:rPr>
        <w:t>О</w:t>
      </w:r>
      <w:r w:rsidR="006E6E43" w:rsidRPr="00F14BB3">
        <w:rPr>
          <w:rFonts w:ascii="Times New Roman" w:hAnsi="Times New Roman" w:cs="Times New Roman"/>
          <w:sz w:val="28"/>
          <w:szCs w:val="28"/>
        </w:rPr>
        <w:t>.</w:t>
      </w:r>
      <w:r w:rsidR="00C360A2" w:rsidRPr="00F14BB3">
        <w:rPr>
          <w:rFonts w:ascii="Times New Roman" w:hAnsi="Times New Roman" w:cs="Times New Roman"/>
          <w:sz w:val="28"/>
          <w:szCs w:val="28"/>
        </w:rPr>
        <w:t xml:space="preserve"> участника, организацию.</w:t>
      </w:r>
    </w:p>
    <w:p w:rsidR="00C360A2" w:rsidRPr="00F14BB3" w:rsidRDefault="00F93E75" w:rsidP="004336E1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 xml:space="preserve"> </w:t>
      </w:r>
      <w:r w:rsidR="00DB065D" w:rsidRPr="00F14BB3">
        <w:rPr>
          <w:rFonts w:ascii="Times New Roman" w:hAnsi="Times New Roman" w:cs="Times New Roman"/>
          <w:sz w:val="28"/>
          <w:szCs w:val="28"/>
        </w:rPr>
        <w:t xml:space="preserve"> </w:t>
      </w:r>
      <w:r w:rsidR="00647C8A" w:rsidRPr="00F14BB3">
        <w:rPr>
          <w:rFonts w:ascii="Times New Roman" w:hAnsi="Times New Roman" w:cs="Times New Roman"/>
          <w:sz w:val="28"/>
          <w:szCs w:val="28"/>
        </w:rPr>
        <w:t xml:space="preserve">В посте указать организатора акции: </w:t>
      </w:r>
      <w:r w:rsidR="006E6E43" w:rsidRPr="00F14BB3">
        <w:rPr>
          <w:rFonts w:ascii="Times New Roman" w:hAnsi="Times New Roman" w:cs="Times New Roman"/>
          <w:sz w:val="28"/>
          <w:szCs w:val="28"/>
        </w:rPr>
        <w:t>МБУК «Ц</w:t>
      </w:r>
      <w:r w:rsidR="00647C8A" w:rsidRPr="00F14BB3">
        <w:rPr>
          <w:rFonts w:ascii="Times New Roman" w:hAnsi="Times New Roman" w:cs="Times New Roman"/>
          <w:sz w:val="28"/>
          <w:szCs w:val="28"/>
        </w:rPr>
        <w:t>СДБ</w:t>
      </w:r>
      <w:r w:rsidR="006E6E43" w:rsidRPr="00F14BB3">
        <w:rPr>
          <w:rFonts w:ascii="Times New Roman" w:hAnsi="Times New Roman" w:cs="Times New Roman"/>
          <w:sz w:val="28"/>
          <w:szCs w:val="28"/>
        </w:rPr>
        <w:t xml:space="preserve"> г. Брянска» Д</w:t>
      </w:r>
      <w:r w:rsidR="006D7875" w:rsidRPr="00F14BB3">
        <w:rPr>
          <w:rFonts w:ascii="Times New Roman" w:hAnsi="Times New Roman" w:cs="Times New Roman"/>
          <w:sz w:val="28"/>
          <w:szCs w:val="28"/>
        </w:rPr>
        <w:t>етская библиотека</w:t>
      </w:r>
      <w:r w:rsidR="006E6E43" w:rsidRPr="00F14BB3">
        <w:rPr>
          <w:rFonts w:ascii="Times New Roman" w:hAnsi="Times New Roman" w:cs="Times New Roman"/>
          <w:sz w:val="28"/>
          <w:szCs w:val="28"/>
        </w:rPr>
        <w:t xml:space="preserve"> № 5</w:t>
      </w:r>
      <w:r w:rsidR="006D7875" w:rsidRPr="00F14BB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360A2" w:rsidRPr="00F14BB3">
          <w:rPr>
            <w:rStyle w:val="a4"/>
            <w:rFonts w:ascii="Times New Roman" w:hAnsi="Times New Roman" w:cs="Times New Roman"/>
            <w:sz w:val="28"/>
            <w:szCs w:val="28"/>
          </w:rPr>
          <w:t>https://vk.com/db5_bryansk</w:t>
        </w:r>
      </w:hyperlink>
    </w:p>
    <w:p w:rsidR="00740F0E" w:rsidRDefault="006D7875" w:rsidP="00740F0E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 xml:space="preserve"> </w:t>
      </w:r>
      <w:r w:rsidR="00DB065D" w:rsidRPr="00F14BB3">
        <w:rPr>
          <w:rFonts w:ascii="Times New Roman" w:hAnsi="Times New Roman" w:cs="Times New Roman"/>
          <w:sz w:val="28"/>
          <w:szCs w:val="28"/>
        </w:rPr>
        <w:t xml:space="preserve">Сопроводить публикацию </w:t>
      </w:r>
      <w:proofErr w:type="spellStart"/>
      <w:r w:rsidR="00DB065D" w:rsidRPr="00F14BB3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="00DB065D" w:rsidRPr="00F14BB3">
        <w:rPr>
          <w:rFonts w:ascii="Times New Roman" w:hAnsi="Times New Roman" w:cs="Times New Roman"/>
          <w:sz w:val="28"/>
          <w:szCs w:val="28"/>
        </w:rPr>
        <w:t>:</w:t>
      </w:r>
      <w:r w:rsidR="00F93E75" w:rsidRPr="00F14BB3">
        <w:rPr>
          <w:rFonts w:ascii="Times New Roman" w:hAnsi="Times New Roman" w:cs="Times New Roman"/>
          <w:sz w:val="28"/>
          <w:szCs w:val="28"/>
        </w:rPr>
        <w:t xml:space="preserve"> </w:t>
      </w:r>
      <w:r w:rsidR="00740F0E">
        <w:rPr>
          <w:rFonts w:ascii="Times New Roman" w:hAnsi="Times New Roman" w:cs="Times New Roman"/>
          <w:sz w:val="28"/>
          <w:szCs w:val="28"/>
        </w:rPr>
        <w:t xml:space="preserve"> </w:t>
      </w:r>
      <w:r w:rsidR="0097680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976808">
        <w:rPr>
          <w:rFonts w:ascii="Times New Roman" w:hAnsi="Times New Roman" w:cs="Times New Roman"/>
          <w:sz w:val="28"/>
          <w:szCs w:val="28"/>
        </w:rPr>
        <w:t>Россия</w:t>
      </w:r>
      <w:r w:rsidR="004336E1">
        <w:rPr>
          <w:rFonts w:ascii="Times New Roman" w:hAnsi="Times New Roman" w:cs="Times New Roman"/>
          <w:sz w:val="28"/>
          <w:szCs w:val="28"/>
        </w:rPr>
        <w:t>_</w:t>
      </w:r>
      <w:r w:rsidR="00976808">
        <w:rPr>
          <w:rFonts w:ascii="Times New Roman" w:hAnsi="Times New Roman" w:cs="Times New Roman"/>
          <w:sz w:val="28"/>
          <w:szCs w:val="28"/>
        </w:rPr>
        <w:t>ДружнаяСемьяНародов</w:t>
      </w:r>
      <w:proofErr w:type="spellEnd"/>
      <w:r w:rsidR="00976808" w:rsidRPr="00F14BB3">
        <w:rPr>
          <w:rFonts w:ascii="Times New Roman" w:hAnsi="Times New Roman" w:cs="Times New Roman"/>
          <w:sz w:val="28"/>
          <w:szCs w:val="28"/>
        </w:rPr>
        <w:t xml:space="preserve"> </w:t>
      </w:r>
      <w:r w:rsidR="00F724FC" w:rsidRPr="00F14BB3">
        <w:rPr>
          <w:rFonts w:ascii="Times New Roman" w:hAnsi="Times New Roman" w:cs="Times New Roman"/>
          <w:sz w:val="28"/>
          <w:szCs w:val="28"/>
        </w:rPr>
        <w:t>#</w:t>
      </w:r>
      <w:r w:rsidRPr="00F14BB3">
        <w:rPr>
          <w:rFonts w:ascii="Times New Roman" w:hAnsi="Times New Roman" w:cs="Times New Roman"/>
          <w:sz w:val="28"/>
          <w:szCs w:val="28"/>
        </w:rPr>
        <w:t>Детская_библиотека_5_Брянска</w:t>
      </w:r>
    </w:p>
    <w:p w:rsidR="00976808" w:rsidRPr="00740F0E" w:rsidRDefault="00C360A2" w:rsidP="00740F0E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F0E">
        <w:rPr>
          <w:rFonts w:ascii="Times New Roman" w:hAnsi="Times New Roman" w:cs="Times New Roman"/>
          <w:sz w:val="28"/>
          <w:szCs w:val="28"/>
        </w:rPr>
        <w:t xml:space="preserve">По желанию участники акции добавляют свои </w:t>
      </w:r>
      <w:proofErr w:type="spellStart"/>
      <w:r w:rsidRPr="00740F0E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="00976808" w:rsidRPr="00740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808" w:rsidRPr="00976808" w:rsidRDefault="00976808" w:rsidP="004336E1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6808">
        <w:rPr>
          <w:rFonts w:ascii="Times New Roman" w:hAnsi="Times New Roman" w:cs="Times New Roman"/>
          <w:sz w:val="28"/>
          <w:szCs w:val="28"/>
        </w:rPr>
        <w:t>При публикации любых материалов об Акции участник обязуется упоминать, что ее официальным организатором является</w:t>
      </w:r>
    </w:p>
    <w:p w:rsidR="00F14BB3" w:rsidRPr="00F14BB3" w:rsidRDefault="00F14BB3" w:rsidP="00F14BB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360A2" w:rsidRPr="00F14BB3" w:rsidRDefault="00F14BB3" w:rsidP="00F14BB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B3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4BB3" w:rsidRPr="00F14BB3" w:rsidRDefault="00F14BB3" w:rsidP="00DB065D">
      <w:pPr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 xml:space="preserve">МБУК «Централизованная система детских библиотек </w:t>
      </w:r>
      <w:proofErr w:type="gramStart"/>
      <w:r w:rsidRPr="00F14BB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14BB3">
        <w:rPr>
          <w:rFonts w:ascii="Times New Roman" w:hAnsi="Times New Roman" w:cs="Times New Roman"/>
          <w:sz w:val="28"/>
          <w:szCs w:val="28"/>
        </w:rPr>
        <w:t>. Брянска» Детская библиотека № 5.</w:t>
      </w:r>
    </w:p>
    <w:tbl>
      <w:tblPr>
        <w:tblStyle w:val="a7"/>
        <w:tblW w:w="0" w:type="auto"/>
        <w:tblLook w:val="04A0"/>
      </w:tblPr>
      <w:tblGrid>
        <w:gridCol w:w="2943"/>
        <w:gridCol w:w="6403"/>
      </w:tblGrid>
      <w:tr w:rsidR="00F14BB3" w:rsidTr="004574BD">
        <w:tc>
          <w:tcPr>
            <w:tcW w:w="2943" w:type="dxa"/>
          </w:tcPr>
          <w:p w:rsidR="00F14BB3" w:rsidRPr="004574BD" w:rsidRDefault="004574BD" w:rsidP="00A91C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 для справок:</w:t>
            </w:r>
          </w:p>
        </w:tc>
        <w:tc>
          <w:tcPr>
            <w:tcW w:w="6403" w:type="dxa"/>
          </w:tcPr>
          <w:p w:rsidR="00F14BB3" w:rsidRPr="004574BD" w:rsidRDefault="004574BD" w:rsidP="00A91C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8(4832) 63-83-75</w:t>
            </w:r>
          </w:p>
        </w:tc>
      </w:tr>
      <w:tr w:rsidR="00F14BB3" w:rsidTr="004574BD">
        <w:tc>
          <w:tcPr>
            <w:tcW w:w="2943" w:type="dxa"/>
          </w:tcPr>
          <w:p w:rsidR="00F14BB3" w:rsidRDefault="00F14BB3" w:rsidP="00A91C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A513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A5137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1A513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403" w:type="dxa"/>
          </w:tcPr>
          <w:p w:rsidR="00F14BB3" w:rsidRPr="00F14BB3" w:rsidRDefault="00F14BB3" w:rsidP="00A91C0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db5bryansk@yandex.ru</w:t>
            </w:r>
          </w:p>
        </w:tc>
      </w:tr>
      <w:tr w:rsidR="00F14BB3" w:rsidTr="004574BD">
        <w:tc>
          <w:tcPr>
            <w:tcW w:w="2943" w:type="dxa"/>
          </w:tcPr>
          <w:p w:rsidR="00F14BB3" w:rsidRPr="001A5137" w:rsidRDefault="00F14BB3" w:rsidP="00A91C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Группа </w:t>
            </w:r>
            <w:proofErr w:type="spellStart"/>
            <w:r w:rsidRPr="0090445D"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 w:rsidR="004574B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403" w:type="dxa"/>
          </w:tcPr>
          <w:p w:rsidR="00F14BB3" w:rsidRDefault="00F14BB3" w:rsidP="00A91C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библиотека № 5 г. Брянска</w:t>
            </w:r>
          </w:p>
          <w:p w:rsidR="00F14BB3" w:rsidRPr="00F14BB3" w:rsidRDefault="006F015F" w:rsidP="00A91C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F14BB3" w:rsidRPr="00F36FA4">
                <w:rPr>
                  <w:rStyle w:val="a4"/>
                </w:rPr>
                <w:t>https://vk.com/db5_bryansk</w:t>
              </w:r>
            </w:hyperlink>
          </w:p>
        </w:tc>
      </w:tr>
    </w:tbl>
    <w:p w:rsidR="00F14BB3" w:rsidRPr="00F14BB3" w:rsidRDefault="00F14BB3" w:rsidP="00F14BB3">
      <w:pPr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>Участие в акции автоматически подтверждает согласие на обработку персональных данных!</w:t>
      </w:r>
    </w:p>
    <w:p w:rsidR="00F14BB3" w:rsidRPr="00F14BB3" w:rsidRDefault="00F14BB3" w:rsidP="00F14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F14BB3">
        <w:rPr>
          <w:rFonts w:ascii="Times New Roman" w:hAnsi="Times New Roman" w:cs="Times New Roman"/>
          <w:sz w:val="28"/>
          <w:szCs w:val="28"/>
        </w:rPr>
        <w:t>Желаем всем творческих успехов!</w:t>
      </w:r>
    </w:p>
    <w:p w:rsidR="00F14BB3" w:rsidRDefault="00F14BB3" w:rsidP="00DB065D"/>
    <w:p w:rsidR="00F14BB3" w:rsidRDefault="00F14BB3" w:rsidP="00DB065D"/>
    <w:p w:rsidR="00F14BB3" w:rsidRDefault="00F14BB3" w:rsidP="00DB065D"/>
    <w:p w:rsidR="00740F0E" w:rsidRDefault="00740F0E" w:rsidP="00DB065D"/>
    <w:p w:rsidR="00F14BB3" w:rsidRDefault="004574BD" w:rsidP="004574BD">
      <w:pPr>
        <w:jc w:val="right"/>
      </w:pPr>
      <w:r>
        <w:lastRenderedPageBreak/>
        <w:t>ПРИЛОЖЕНИЕ 1.</w:t>
      </w:r>
    </w:p>
    <w:p w:rsidR="004574BD" w:rsidRPr="004574BD" w:rsidRDefault="004574BD" w:rsidP="004574BD">
      <w:pPr>
        <w:spacing w:after="0"/>
        <w:jc w:val="center"/>
        <w:rPr>
          <w:rFonts w:ascii="Times New Roman" w:hAnsi="Times New Roman" w:cs="Times New Roman"/>
          <w:b/>
        </w:rPr>
      </w:pPr>
      <w:r w:rsidRPr="004574BD">
        <w:rPr>
          <w:rFonts w:ascii="Times New Roman" w:hAnsi="Times New Roman" w:cs="Times New Roman"/>
          <w:b/>
        </w:rPr>
        <w:t>Анкета участника</w:t>
      </w:r>
    </w:p>
    <w:p w:rsidR="004574BD" w:rsidRPr="004574BD" w:rsidRDefault="004574BD" w:rsidP="004574BD">
      <w:pPr>
        <w:spacing w:after="0"/>
        <w:jc w:val="center"/>
        <w:rPr>
          <w:rFonts w:ascii="Times New Roman" w:hAnsi="Times New Roman" w:cs="Times New Roman"/>
          <w:b/>
        </w:rPr>
      </w:pPr>
      <w:r w:rsidRPr="004574BD">
        <w:rPr>
          <w:rFonts w:ascii="Times New Roman" w:hAnsi="Times New Roman" w:cs="Times New Roman"/>
          <w:b/>
        </w:rPr>
        <w:t>сетевой акции  «</w:t>
      </w:r>
      <w:r w:rsidR="00D30F28">
        <w:rPr>
          <w:rFonts w:ascii="Times New Roman" w:hAnsi="Times New Roman" w:cs="Times New Roman"/>
          <w:b/>
        </w:rPr>
        <w:t>Россия – дружная семья народов</w:t>
      </w:r>
      <w:r w:rsidRPr="004574BD">
        <w:rPr>
          <w:rFonts w:ascii="Times New Roman" w:hAnsi="Times New Roman" w:cs="Times New Roman"/>
          <w:b/>
        </w:rPr>
        <w:t>»,</w:t>
      </w:r>
    </w:p>
    <w:p w:rsidR="004574BD" w:rsidRPr="004574BD" w:rsidRDefault="004574BD" w:rsidP="004574BD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4574BD">
        <w:rPr>
          <w:rFonts w:ascii="Times New Roman" w:hAnsi="Times New Roman" w:cs="Times New Roman"/>
          <w:b/>
        </w:rPr>
        <w:t>посвященной</w:t>
      </w:r>
      <w:proofErr w:type="gramEnd"/>
      <w:r w:rsidR="00740F0E">
        <w:rPr>
          <w:rFonts w:ascii="Times New Roman" w:hAnsi="Times New Roman" w:cs="Times New Roman"/>
          <w:b/>
        </w:rPr>
        <w:t xml:space="preserve"> празднику </w:t>
      </w:r>
      <w:r w:rsidRPr="004574BD">
        <w:rPr>
          <w:rFonts w:ascii="Times New Roman" w:hAnsi="Times New Roman" w:cs="Times New Roman"/>
          <w:b/>
        </w:rPr>
        <w:t xml:space="preserve"> </w:t>
      </w:r>
      <w:r w:rsidR="00D30F28">
        <w:rPr>
          <w:rFonts w:ascii="Times New Roman" w:hAnsi="Times New Roman" w:cs="Times New Roman"/>
          <w:b/>
        </w:rPr>
        <w:t>Дню народного единства</w:t>
      </w:r>
      <w:r w:rsidR="00740F0E">
        <w:rPr>
          <w:rFonts w:ascii="Times New Roman" w:hAnsi="Times New Roman" w:cs="Times New Roman"/>
          <w:b/>
        </w:rPr>
        <w:t>.</w:t>
      </w:r>
    </w:p>
    <w:p w:rsidR="004574BD" w:rsidRDefault="004574BD" w:rsidP="004574BD">
      <w:pPr>
        <w:spacing w:after="0"/>
        <w:jc w:val="center"/>
      </w:pPr>
    </w:p>
    <w:tbl>
      <w:tblPr>
        <w:tblW w:w="0" w:type="auto"/>
        <w:tblBorders>
          <w:top w:val="single" w:sz="18" w:space="0" w:color="0D0D0D"/>
          <w:left w:val="single" w:sz="18" w:space="0" w:color="0D0D0D"/>
          <w:bottom w:val="single" w:sz="18" w:space="0" w:color="0D0D0D"/>
          <w:right w:val="single" w:sz="18" w:space="0" w:color="0D0D0D"/>
          <w:insideH w:val="single" w:sz="18" w:space="0" w:color="0D0D0D"/>
          <w:insideV w:val="single" w:sz="18" w:space="0" w:color="0D0D0D"/>
        </w:tblBorders>
        <w:shd w:val="clear" w:color="auto" w:fill="FFFFFF"/>
        <w:tblLook w:val="04A0"/>
      </w:tblPr>
      <w:tblGrid>
        <w:gridCol w:w="528"/>
        <w:gridCol w:w="4839"/>
        <w:gridCol w:w="4204"/>
      </w:tblGrid>
      <w:tr w:rsidR="004574BD" w:rsidRPr="002D46EE" w:rsidTr="00A91C0C">
        <w:tc>
          <w:tcPr>
            <w:tcW w:w="528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  <w:hideMark/>
          </w:tcPr>
          <w:p w:rsidR="004574BD" w:rsidRPr="002D46EE" w:rsidRDefault="004574BD" w:rsidP="00A91C0C">
            <w:pPr>
              <w:suppressAutoHyphens/>
              <w:jc w:val="center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2D46EE">
              <w:t>1.</w:t>
            </w:r>
          </w:p>
        </w:tc>
        <w:tc>
          <w:tcPr>
            <w:tcW w:w="4839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  <w:hideMark/>
          </w:tcPr>
          <w:p w:rsidR="004574BD" w:rsidRPr="002D46EE" w:rsidRDefault="004574BD" w:rsidP="00A91C0C">
            <w:pPr>
              <w:suppressAutoHyphens/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D46EE"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zh-CN" w:bidi="hi-IN"/>
              </w:rPr>
              <w:t>Регион,</w:t>
            </w:r>
            <w:r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D46EE"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zh-CN" w:bidi="hi-IN"/>
              </w:rPr>
              <w:t>полное название населенного пункта</w:t>
            </w:r>
          </w:p>
        </w:tc>
        <w:tc>
          <w:tcPr>
            <w:tcW w:w="4204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</w:tcPr>
          <w:p w:rsidR="004574BD" w:rsidRPr="002D46EE" w:rsidRDefault="004574BD" w:rsidP="00A91C0C">
            <w:pPr>
              <w:suppressAutoHyphens/>
              <w:jc w:val="center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574BD" w:rsidRPr="002D46EE" w:rsidTr="00A91C0C">
        <w:tc>
          <w:tcPr>
            <w:tcW w:w="528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</w:tcPr>
          <w:p w:rsidR="004574BD" w:rsidRPr="002D46EE" w:rsidRDefault="004574BD" w:rsidP="00A91C0C">
            <w:pPr>
              <w:suppressAutoHyphens/>
              <w:jc w:val="center"/>
            </w:pPr>
            <w:r w:rsidRPr="002D46EE">
              <w:t>2.</w:t>
            </w:r>
          </w:p>
        </w:tc>
        <w:tc>
          <w:tcPr>
            <w:tcW w:w="4839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</w:tcPr>
          <w:p w:rsidR="004574BD" w:rsidRPr="002D46EE" w:rsidRDefault="004574BD" w:rsidP="00A91C0C">
            <w:pPr>
              <w:suppressAutoHyphens/>
              <w:rPr>
                <w:rFonts w:ascii="Times New Roman" w:hAnsi="Times New Roman" w:cs="Times New Roman"/>
              </w:rPr>
            </w:pPr>
            <w:r w:rsidRPr="002D46EE">
              <w:rPr>
                <w:rFonts w:ascii="Times New Roman" w:hAnsi="Times New Roman" w:cs="Times New Roman"/>
              </w:rPr>
              <w:t>Фамилия, имя, отчество участника</w:t>
            </w:r>
          </w:p>
        </w:tc>
        <w:tc>
          <w:tcPr>
            <w:tcW w:w="4204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</w:tcPr>
          <w:p w:rsidR="004574BD" w:rsidRPr="002D46EE" w:rsidRDefault="004574BD" w:rsidP="00A91C0C">
            <w:pPr>
              <w:suppressAutoHyphens/>
              <w:jc w:val="center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574BD" w:rsidRPr="002D46EE" w:rsidTr="00A91C0C">
        <w:tc>
          <w:tcPr>
            <w:tcW w:w="528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</w:tcPr>
          <w:p w:rsidR="004574BD" w:rsidRPr="002D46EE" w:rsidRDefault="004574BD" w:rsidP="00A91C0C">
            <w:pPr>
              <w:suppressAutoHyphens/>
              <w:jc w:val="center"/>
            </w:pPr>
            <w:r w:rsidRPr="002D46EE">
              <w:t>3.</w:t>
            </w:r>
          </w:p>
        </w:tc>
        <w:tc>
          <w:tcPr>
            <w:tcW w:w="4839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</w:tcPr>
          <w:p w:rsidR="004574BD" w:rsidRPr="002D46EE" w:rsidRDefault="004574BD" w:rsidP="00A91C0C">
            <w:pPr>
              <w:suppressAutoHyphens/>
              <w:rPr>
                <w:rFonts w:ascii="Times New Roman" w:hAnsi="Times New Roman" w:cs="Times New Roman"/>
              </w:rPr>
            </w:pPr>
            <w:r w:rsidRPr="002D46EE">
              <w:rPr>
                <w:rFonts w:ascii="Times New Roman" w:hAnsi="Times New Roman" w:cs="Times New Roman"/>
              </w:rPr>
              <w:t>Должность и (или) полное название библиотеки</w:t>
            </w:r>
          </w:p>
          <w:p w:rsidR="004574BD" w:rsidRPr="002D46EE" w:rsidRDefault="004574BD" w:rsidP="00A91C0C">
            <w:pPr>
              <w:suppressAutoHyphens/>
              <w:rPr>
                <w:rFonts w:ascii="Times New Roman" w:hAnsi="Times New Roman" w:cs="Times New Roman"/>
              </w:rPr>
            </w:pPr>
            <w:r w:rsidRPr="002D46EE">
              <w:rPr>
                <w:rFonts w:ascii="Times New Roman" w:hAnsi="Times New Roman" w:cs="Times New Roman"/>
              </w:rPr>
              <w:t>*заполняется при условии</w:t>
            </w:r>
            <w:r>
              <w:rPr>
                <w:rFonts w:ascii="Times New Roman" w:hAnsi="Times New Roman" w:cs="Times New Roman"/>
              </w:rPr>
              <w:t>,</w:t>
            </w:r>
            <w:r w:rsidRPr="002D46EE">
              <w:rPr>
                <w:rFonts w:ascii="Times New Roman" w:hAnsi="Times New Roman" w:cs="Times New Roman"/>
              </w:rPr>
              <w:t xml:space="preserve">  если участник является библиотечным работником</w:t>
            </w:r>
          </w:p>
        </w:tc>
        <w:tc>
          <w:tcPr>
            <w:tcW w:w="4204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</w:tcPr>
          <w:p w:rsidR="004574BD" w:rsidRPr="002D46EE" w:rsidRDefault="004574BD" w:rsidP="00A91C0C">
            <w:pPr>
              <w:suppressAutoHyphens/>
              <w:jc w:val="center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574BD" w:rsidRPr="002D46EE" w:rsidTr="00A91C0C">
        <w:tc>
          <w:tcPr>
            <w:tcW w:w="528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</w:tcPr>
          <w:p w:rsidR="004574BD" w:rsidRPr="002D46EE" w:rsidRDefault="004574BD" w:rsidP="00A91C0C">
            <w:pPr>
              <w:suppressAutoHyphens/>
              <w:jc w:val="center"/>
            </w:pPr>
            <w:r w:rsidRPr="002D46EE">
              <w:t>4.</w:t>
            </w:r>
          </w:p>
        </w:tc>
        <w:tc>
          <w:tcPr>
            <w:tcW w:w="4839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</w:tcPr>
          <w:p w:rsidR="004574BD" w:rsidRPr="002D46EE" w:rsidRDefault="004574BD" w:rsidP="00A91C0C">
            <w:pPr>
              <w:suppressAutoHyphens/>
              <w:rPr>
                <w:rFonts w:ascii="Times New Roman" w:hAnsi="Times New Roman" w:cs="Times New Roman"/>
              </w:rPr>
            </w:pPr>
            <w:r w:rsidRPr="002D46EE">
              <w:rPr>
                <w:rFonts w:ascii="Times New Roman" w:hAnsi="Times New Roman" w:cs="Times New Roman"/>
              </w:rPr>
              <w:t>Возраст участника</w:t>
            </w:r>
          </w:p>
        </w:tc>
        <w:tc>
          <w:tcPr>
            <w:tcW w:w="4204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</w:tcPr>
          <w:p w:rsidR="004574BD" w:rsidRPr="002D46EE" w:rsidRDefault="004574BD" w:rsidP="00A91C0C">
            <w:pPr>
              <w:suppressAutoHyphens/>
              <w:jc w:val="center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574BD" w:rsidRPr="002D46EE" w:rsidTr="00A91C0C">
        <w:tc>
          <w:tcPr>
            <w:tcW w:w="528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  <w:hideMark/>
          </w:tcPr>
          <w:p w:rsidR="004574BD" w:rsidRPr="002D46EE" w:rsidRDefault="004574BD" w:rsidP="00A91C0C">
            <w:pPr>
              <w:suppressAutoHyphens/>
              <w:jc w:val="center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2D46EE">
              <w:t>5.</w:t>
            </w:r>
          </w:p>
        </w:tc>
        <w:tc>
          <w:tcPr>
            <w:tcW w:w="4839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  <w:hideMark/>
          </w:tcPr>
          <w:p w:rsidR="004574BD" w:rsidRPr="002D46EE" w:rsidRDefault="004574BD" w:rsidP="00A91C0C">
            <w:pPr>
              <w:suppressAutoHyphens/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D46EE">
              <w:rPr>
                <w:rFonts w:ascii="Times New Roman" w:hAnsi="Times New Roman" w:cs="Times New Roman"/>
              </w:rPr>
              <w:t>Адрес электронной почты для обратной связи и получения сертификата участника</w:t>
            </w:r>
          </w:p>
        </w:tc>
        <w:tc>
          <w:tcPr>
            <w:tcW w:w="4204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</w:tcPr>
          <w:p w:rsidR="004574BD" w:rsidRPr="00D1537E" w:rsidRDefault="004574BD" w:rsidP="00A91C0C">
            <w:pPr>
              <w:suppressAutoHyphens/>
              <w:jc w:val="center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574BD" w:rsidRPr="002D46EE" w:rsidTr="00A91C0C">
        <w:tc>
          <w:tcPr>
            <w:tcW w:w="528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</w:tcPr>
          <w:p w:rsidR="004574BD" w:rsidRPr="002D46EE" w:rsidRDefault="004574BD" w:rsidP="00A91C0C">
            <w:pPr>
              <w:suppressAutoHyphens/>
              <w:jc w:val="center"/>
            </w:pPr>
            <w:r w:rsidRPr="002D46EE">
              <w:t>7.</w:t>
            </w:r>
          </w:p>
        </w:tc>
        <w:tc>
          <w:tcPr>
            <w:tcW w:w="4839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</w:tcPr>
          <w:p w:rsidR="004574BD" w:rsidRPr="002D46EE" w:rsidRDefault="004574BD" w:rsidP="00A91C0C">
            <w:pPr>
              <w:suppressAutoHyphens/>
              <w:rPr>
                <w:rFonts w:ascii="Times New Roman" w:hAnsi="Times New Roman" w:cs="Times New Roman"/>
              </w:rPr>
            </w:pPr>
            <w:r w:rsidRPr="002D46EE">
              <w:rPr>
                <w:rFonts w:ascii="Times New Roman" w:hAnsi="Times New Roman" w:cs="Times New Roman"/>
              </w:rPr>
              <w:t>Заполняя анкету</w:t>
            </w:r>
            <w:r>
              <w:rPr>
                <w:rFonts w:ascii="Times New Roman" w:hAnsi="Times New Roman" w:cs="Times New Roman"/>
              </w:rPr>
              <w:t>,</w:t>
            </w:r>
            <w:r w:rsidRPr="002D46EE">
              <w:rPr>
                <w:rFonts w:ascii="Times New Roman" w:hAnsi="Times New Roman" w:cs="Times New Roman"/>
              </w:rPr>
              <w:t xml:space="preserve"> вы даете согласие на обработку </w:t>
            </w:r>
            <w:r>
              <w:rPr>
                <w:rFonts w:ascii="Times New Roman" w:hAnsi="Times New Roman" w:cs="Times New Roman"/>
              </w:rPr>
              <w:t xml:space="preserve">своих </w:t>
            </w:r>
            <w:r w:rsidRPr="002D46EE">
              <w:rPr>
                <w:rFonts w:ascii="Times New Roman" w:hAnsi="Times New Roman" w:cs="Times New Roman"/>
              </w:rPr>
              <w:t>персональных данных</w:t>
            </w:r>
          </w:p>
        </w:tc>
        <w:tc>
          <w:tcPr>
            <w:tcW w:w="4204" w:type="dxa"/>
            <w:tcBorders>
              <w:top w:val="single" w:sz="18" w:space="0" w:color="0D0D0D"/>
              <w:left w:val="single" w:sz="18" w:space="0" w:color="0D0D0D"/>
              <w:bottom w:val="single" w:sz="18" w:space="0" w:color="0D0D0D"/>
              <w:right w:val="single" w:sz="18" w:space="0" w:color="0D0D0D"/>
            </w:tcBorders>
            <w:shd w:val="clear" w:color="auto" w:fill="FFFFFF"/>
          </w:tcPr>
          <w:p w:rsidR="004574BD" w:rsidRPr="002D46EE" w:rsidRDefault="004574BD" w:rsidP="00A91C0C">
            <w:pPr>
              <w:suppressAutoHyphens/>
              <w:jc w:val="center"/>
              <w:rPr>
                <w:rFonts w:ascii="Liberation Serif" w:eastAsia="Noto Sans CJK SC Regular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4574BD" w:rsidRDefault="004574BD" w:rsidP="004574BD">
      <w:pPr>
        <w:spacing w:after="0"/>
        <w:jc w:val="center"/>
      </w:pPr>
    </w:p>
    <w:sectPr w:rsidR="004574BD" w:rsidSect="00F14B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2767"/>
    <w:multiLevelType w:val="hybridMultilevel"/>
    <w:tmpl w:val="1BEE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E4A32"/>
    <w:multiLevelType w:val="multilevel"/>
    <w:tmpl w:val="C9B23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08"/>
  <w:characterSpacingControl w:val="doNotCompress"/>
  <w:compat/>
  <w:rsids>
    <w:rsidRoot w:val="001F668B"/>
    <w:rsid w:val="00021466"/>
    <w:rsid w:val="000B42BC"/>
    <w:rsid w:val="00107663"/>
    <w:rsid w:val="001336C2"/>
    <w:rsid w:val="001A5DC1"/>
    <w:rsid w:val="001B4B7B"/>
    <w:rsid w:val="001C4A7A"/>
    <w:rsid w:val="001F668B"/>
    <w:rsid w:val="002211B9"/>
    <w:rsid w:val="00250F73"/>
    <w:rsid w:val="00256210"/>
    <w:rsid w:val="00261FB2"/>
    <w:rsid w:val="00281A61"/>
    <w:rsid w:val="00366ADF"/>
    <w:rsid w:val="003A6356"/>
    <w:rsid w:val="003D1DE6"/>
    <w:rsid w:val="003D210C"/>
    <w:rsid w:val="0040568D"/>
    <w:rsid w:val="00405BD5"/>
    <w:rsid w:val="00407EAA"/>
    <w:rsid w:val="00415295"/>
    <w:rsid w:val="004336E1"/>
    <w:rsid w:val="004574BD"/>
    <w:rsid w:val="00461000"/>
    <w:rsid w:val="00521B3F"/>
    <w:rsid w:val="005E6BF7"/>
    <w:rsid w:val="005E6DD0"/>
    <w:rsid w:val="00647C8A"/>
    <w:rsid w:val="00675C75"/>
    <w:rsid w:val="006825B9"/>
    <w:rsid w:val="00683441"/>
    <w:rsid w:val="006D7875"/>
    <w:rsid w:val="006E6E43"/>
    <w:rsid w:val="006F015F"/>
    <w:rsid w:val="007017EB"/>
    <w:rsid w:val="00740F0E"/>
    <w:rsid w:val="007442AC"/>
    <w:rsid w:val="00787536"/>
    <w:rsid w:val="007B6FA2"/>
    <w:rsid w:val="007C46E8"/>
    <w:rsid w:val="007C7DA2"/>
    <w:rsid w:val="007E4F5A"/>
    <w:rsid w:val="00856846"/>
    <w:rsid w:val="00942181"/>
    <w:rsid w:val="00976808"/>
    <w:rsid w:val="00997AC3"/>
    <w:rsid w:val="009D21CC"/>
    <w:rsid w:val="00A026FC"/>
    <w:rsid w:val="00A17BD7"/>
    <w:rsid w:val="00AA0BEB"/>
    <w:rsid w:val="00AB285A"/>
    <w:rsid w:val="00AD4F6E"/>
    <w:rsid w:val="00B05A3F"/>
    <w:rsid w:val="00C145DB"/>
    <w:rsid w:val="00C360A2"/>
    <w:rsid w:val="00CE0435"/>
    <w:rsid w:val="00D1537E"/>
    <w:rsid w:val="00D30F28"/>
    <w:rsid w:val="00D550DA"/>
    <w:rsid w:val="00D64813"/>
    <w:rsid w:val="00D6646F"/>
    <w:rsid w:val="00D70579"/>
    <w:rsid w:val="00D94F84"/>
    <w:rsid w:val="00DA1B28"/>
    <w:rsid w:val="00DB065D"/>
    <w:rsid w:val="00DB645A"/>
    <w:rsid w:val="00E166B7"/>
    <w:rsid w:val="00E3687B"/>
    <w:rsid w:val="00ED2AA9"/>
    <w:rsid w:val="00F07B5C"/>
    <w:rsid w:val="00F14BB3"/>
    <w:rsid w:val="00F57847"/>
    <w:rsid w:val="00F65B4E"/>
    <w:rsid w:val="00F724FC"/>
    <w:rsid w:val="00F93E75"/>
    <w:rsid w:val="00FE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B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6210"/>
    <w:rPr>
      <w:color w:val="0000FF" w:themeColor="hyperlink"/>
      <w:u w:val="single"/>
    </w:rPr>
  </w:style>
  <w:style w:type="paragraph" w:styleId="a5">
    <w:name w:val="No Spacing"/>
    <w:uiPriority w:val="1"/>
    <w:qFormat/>
    <w:rsid w:val="00250F7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C3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14BB3"/>
    <w:pPr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61F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B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62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b5_bryan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b5_bryans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b5_bryans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db5_bryan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db5_brya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filialtcdb-12</dc:creator>
  <cp:keywords/>
  <dc:description/>
  <cp:lastModifiedBy>Библиотека</cp:lastModifiedBy>
  <cp:revision>32</cp:revision>
  <dcterms:created xsi:type="dcterms:W3CDTF">2020-03-21T07:16:00Z</dcterms:created>
  <dcterms:modified xsi:type="dcterms:W3CDTF">2020-10-16T14:32:00Z</dcterms:modified>
</cp:coreProperties>
</file>